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0D18" w14:textId="77777777" w:rsidR="00862011" w:rsidRPr="00015979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015979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0DF1EE5" w14:textId="77777777" w:rsidR="00862011" w:rsidRPr="00015979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4AB1147A" w14:textId="5E8F0B6A" w:rsidR="00862011" w:rsidRPr="00015979" w:rsidRDefault="00CB1E45" w:rsidP="00FE18EE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  <w:r w:rsidRPr="00015979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4CECF76D" wp14:editId="66C935FB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B7C0" w14:textId="77777777" w:rsidR="00FE18EE" w:rsidRPr="00015979" w:rsidRDefault="00FE18EE" w:rsidP="00FE18EE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33092CB7" w14:textId="77777777" w:rsidR="006236CF" w:rsidRPr="00015979" w:rsidRDefault="00E73B0D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bookmarkStart w:id="0" w:name="_Hlk126927899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AVISO DE RECEPCIÓN DE LA SOLICITUD Y </w:t>
      </w:r>
    </w:p>
    <w:p w14:paraId="1FBCAABB" w14:textId="2AD0C90F" w:rsidR="006236CF" w:rsidRDefault="00FC6063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>
        <w:rPr>
          <w:rFonts w:ascii="Lucida Bright" w:hAnsi="Lucida Bright"/>
          <w:b/>
          <w:sz w:val="22"/>
          <w:szCs w:val="22"/>
          <w:lang w:val="es-US"/>
        </w:rPr>
        <w:t>EL INTENTO</w:t>
      </w:r>
      <w:r w:rsidR="00E73B0D" w:rsidRPr="00015979">
        <w:rPr>
          <w:rFonts w:ascii="Lucida Bright" w:hAnsi="Lucida Bright"/>
          <w:b/>
          <w:sz w:val="22"/>
          <w:szCs w:val="22"/>
          <w:lang w:val="es-US"/>
        </w:rPr>
        <w:t xml:space="preserve"> DE OBTENER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PERMISO </w:t>
      </w:r>
      <w:r>
        <w:rPr>
          <w:rFonts w:ascii="Lucida Bright" w:hAnsi="Lucida Bright"/>
          <w:b/>
          <w:sz w:val="22"/>
          <w:szCs w:val="22"/>
          <w:lang w:val="es-US"/>
        </w:rPr>
        <w:t xml:space="preserve">PARA LA </w:t>
      </w:r>
      <w:r w:rsidR="00E73B0D" w:rsidRPr="00015979">
        <w:rPr>
          <w:rFonts w:ascii="Lucida Bright" w:hAnsi="Lucida Bright"/>
          <w:b/>
          <w:sz w:val="22"/>
          <w:szCs w:val="22"/>
          <w:lang w:val="es-US"/>
        </w:rPr>
        <w:t xml:space="preserve">CALIDAD DEL AGUA </w:t>
      </w:r>
    </w:p>
    <w:p w14:paraId="58932FDB" w14:textId="1834F963" w:rsidR="0003765B" w:rsidRPr="00015979" w:rsidRDefault="0003765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>
        <w:rPr>
          <w:rFonts w:ascii="Lucida Bright" w:hAnsi="Lucida Bright"/>
          <w:b/>
          <w:sz w:val="22"/>
          <w:szCs w:val="22"/>
          <w:lang w:val="es-US"/>
        </w:rPr>
        <w:t>RENOVACION</w:t>
      </w:r>
    </w:p>
    <w:bookmarkEnd w:id="0"/>
    <w:p w14:paraId="03872374" w14:textId="4C8B3BC6" w:rsidR="00EB1C99" w:rsidRPr="0001597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D55E6F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7267DD66" w14:textId="53CA06E3" w:rsidR="00EB1C99" w:rsidRPr="00015979" w:rsidRDefault="0003765B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>
        <w:rPr>
          <w:rFonts w:ascii="Lucida Bright" w:hAnsi="Lucida Bright"/>
          <w:b/>
          <w:sz w:val="22"/>
          <w:szCs w:val="22"/>
          <w:lang w:val="es-US"/>
        </w:rPr>
        <w:t>PERMISO</w:t>
      </w:r>
      <w:r w:rsidR="00CC08B1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EB1C99" w:rsidRPr="00015979">
        <w:rPr>
          <w:rFonts w:ascii="Lucida Bright" w:hAnsi="Lucida Bright"/>
          <w:b/>
          <w:sz w:val="22"/>
          <w:szCs w:val="22"/>
          <w:lang w:val="es-US"/>
        </w:rPr>
        <w:t xml:space="preserve">NO. </w:t>
      </w:r>
      <w:r w:rsidR="00862011" w:rsidRPr="00015979">
        <w:rPr>
          <w:rFonts w:ascii="Lucida Bright" w:hAnsi="Lucida Bright"/>
          <w:b/>
          <w:sz w:val="22"/>
          <w:szCs w:val="22"/>
          <w:lang w:val="es-US"/>
        </w:rPr>
        <w:t>WQ00</w:t>
      </w:r>
      <w:r w:rsidR="007E4FC1" w:rsidRPr="00015979">
        <w:rPr>
          <w:rFonts w:ascii="Lucida Bright" w:hAnsi="Lucida Bright"/>
          <w:b/>
          <w:sz w:val="22"/>
          <w:szCs w:val="22"/>
          <w:lang w:val="es-US"/>
        </w:rPr>
        <w:t>0</w:t>
      </w:r>
      <w:r w:rsidR="00EB1C99" w:rsidRPr="00015979">
        <w:rPr>
          <w:rFonts w:ascii="Lucida Bright" w:hAnsi="Lucida Bright"/>
          <w:b/>
          <w:sz w:val="22"/>
          <w:szCs w:val="22"/>
          <w:lang w:val="es-US"/>
        </w:rPr>
        <w:t>_________</w:t>
      </w:r>
    </w:p>
    <w:p w14:paraId="15A57E1B" w14:textId="77777777" w:rsidR="00EB1C99" w:rsidRPr="00015979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-838382252"/>
        <w:placeholder>
          <w:docPart w:val="DefaultPlaceholder_-1854013440"/>
        </w:placeholder>
      </w:sdtPr>
      <w:sdtEndPr>
        <w:rPr>
          <w:b w:val="0"/>
        </w:rPr>
      </w:sdtEndPr>
      <w:sdtContent>
        <w:p w14:paraId="6C49ED8C" w14:textId="6B3DB261" w:rsidR="009710B9" w:rsidRPr="00015979" w:rsidRDefault="00EB1C99" w:rsidP="009710B9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and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business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 Texas (TCEQ</w:t>
          </w:r>
          <w:r w:rsidR="003009F7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)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para </w:t>
          </w:r>
          <w:r w:rsidR="0003765B">
            <w:rPr>
              <w:rFonts w:ascii="Lucida Bright" w:hAnsi="Lucida Bright"/>
              <w:sz w:val="22"/>
              <w:szCs w:val="22"/>
              <w:lang w:val="es-US"/>
            </w:rPr>
            <w:t xml:space="preserve">renovar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Permiso 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>No. WQ</w:t>
          </w:r>
          <w:r w:rsidR="00862011" w:rsidRPr="00015979">
            <w:rPr>
              <w:rFonts w:ascii="Lucida Bright" w:hAnsi="Lucida Bright"/>
              <w:sz w:val="22"/>
              <w:szCs w:val="22"/>
              <w:lang w:val="es-US"/>
            </w:rPr>
            <w:t>00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___________ de disposición de aguas residuales para autorizar </w:t>
          </w:r>
          <w:r w:rsidR="000156B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la </w:t>
          </w:r>
          <w:r w:rsidR="000156B6" w:rsidRPr="002A7258">
            <w:rPr>
              <w:rFonts w:ascii="Lucida Bright" w:hAnsi="Lucida Bright"/>
              <w:sz w:val="22"/>
              <w:szCs w:val="22"/>
              <w:lang w:val="es-MX"/>
            </w:rPr>
            <w:t>disposición</w:t>
          </w:r>
          <w:r w:rsidR="000156B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de aguas residuales tratadas en un volumen que no sobrepasa un flujo promedio diario de </w:t>
          </w:r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daily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average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flow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gallons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per </w:t>
          </w:r>
          <w:proofErr w:type="spellStart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day</w:t>
          </w:r>
          <w:proofErr w:type="spellEnd"/>
          <w:r w:rsidR="000156B6" w:rsidRPr="002A7258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156B6" w:rsidRPr="002A7258">
            <w:rPr>
              <w:rFonts w:ascii="Lucida Bright" w:hAnsi="Lucida Bright"/>
              <w:sz w:val="22"/>
              <w:szCs w:val="22"/>
              <w:lang w:val="es-US"/>
            </w:rPr>
            <w:t xml:space="preserve"> galones por día mediante </w:t>
          </w:r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disposal</w:t>
          </w:r>
          <w:proofErr w:type="spellEnd"/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0156B6" w:rsidRPr="002A7258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method</w:t>
          </w:r>
          <w:proofErr w:type="spellEnd"/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planta y el sitio de disposición </w:t>
          </w:r>
          <w:r w:rsidR="0003765B" w:rsidRPr="00015979">
            <w:rPr>
              <w:rFonts w:ascii="Lucida Bright" w:hAnsi="Lucida Bright"/>
              <w:sz w:val="22"/>
              <w:szCs w:val="22"/>
              <w:lang w:val="es-US"/>
            </w:rPr>
            <w:t>están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ubicadas en </w:t>
          </w:r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C701C2" w:rsidRPr="00015979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en el Condado de </w:t>
          </w:r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TCEQ recibió esta solicitud el 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TCEQ]</w:t>
          </w:r>
          <w:r w:rsidR="009710B9" w:rsidRPr="00015979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estará disponible para leerla y copiarla en </w:t>
          </w:r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>antes de la fecha de publicación de este aviso en el periódico.</w:t>
          </w:r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La solicitud (cualquier actualización y aviso inclusive) está disponible electrónicamente en la siguiente página web: </w:t>
          </w:r>
          <w:r w:rsidR="0070273C">
            <w:fldChar w:fldCharType="begin"/>
          </w:r>
          <w:r w:rsidR="0070273C" w:rsidRPr="00F96923">
            <w:rPr>
              <w:lang w:val="es-US"/>
            </w:rPr>
            <w:instrText>HYPERLINK "https://www.tceq.texas.gov/permitting/wastewater/pending-permits/tlap-applications"</w:instrText>
          </w:r>
          <w:r w:rsidR="0070273C">
            <w:fldChar w:fldCharType="separate"/>
          </w:r>
          <w:r w:rsidR="0070273C" w:rsidRPr="00015979">
            <w:rPr>
              <w:rStyle w:val="Hyperlink"/>
              <w:rFonts w:ascii="Lucida Bright" w:hAnsi="Lucida Bright"/>
              <w:sz w:val="22"/>
              <w:szCs w:val="22"/>
              <w:lang w:val="es-US"/>
            </w:rPr>
            <w:t>https://www.tceq.texas.gov/permitting/wastewater/pending-permits/tlap-applications</w:t>
          </w:r>
          <w:r w:rsidR="0070273C">
            <w:fldChar w:fldCharType="end"/>
          </w:r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>.</w:t>
          </w:r>
        </w:p>
        <w:p w14:paraId="02812D25" w14:textId="77777777" w:rsidR="00EF4C45" w:rsidRPr="00015979" w:rsidRDefault="00D87311" w:rsidP="00C701C2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</w:p>
        <w:p w14:paraId="1B1597DA" w14:textId="3F2E00A7" w:rsidR="00C701C2" w:rsidRPr="00F96923" w:rsidRDefault="00D87311" w:rsidP="00237DBD">
          <w:pPr>
            <w:widowControl w:val="0"/>
            <w:rPr>
              <w:rFonts w:ascii="Lucida Bright" w:hAnsi="Lucida Bright"/>
              <w:sz w:val="22"/>
              <w:szCs w:val="22"/>
            </w:rPr>
          </w:pPr>
          <w:r w:rsidRPr="00F96923">
            <w:rPr>
              <w:rFonts w:ascii="Lucida Bright" w:hAnsi="Lucida Bright"/>
              <w:color w:val="FF0000"/>
              <w:sz w:val="22"/>
              <w:szCs w:val="22"/>
            </w:rPr>
            <w:t xml:space="preserve">[Insert </w:t>
          </w:r>
          <w:r w:rsidR="00515964" w:rsidRPr="00F96923">
            <w:rPr>
              <w:rFonts w:ascii="Lucida Bright" w:hAnsi="Lucida Bright"/>
              <w:color w:val="FF0000"/>
              <w:sz w:val="22"/>
              <w:szCs w:val="22"/>
            </w:rPr>
            <w:t>map</w:t>
          </w:r>
          <w:r w:rsidRPr="00F96923">
            <w:rPr>
              <w:rFonts w:ascii="Lucida Bright" w:hAnsi="Lucida Bright"/>
              <w:color w:val="FF0000"/>
              <w:sz w:val="22"/>
              <w:szCs w:val="22"/>
            </w:rPr>
            <w:t xml:space="preserve"> link from English notice]</w:t>
          </w:r>
        </w:p>
      </w:sdtContent>
    </w:sdt>
    <w:p w14:paraId="132F96BB" w14:textId="77777777" w:rsidR="00C701C2" w:rsidRPr="00F96923" w:rsidRDefault="00C701C2" w:rsidP="00FA4708">
      <w:pPr>
        <w:jc w:val="both"/>
        <w:rPr>
          <w:rFonts w:ascii="Lucida Bright" w:hAnsi="Lucida Bright"/>
          <w:i/>
          <w:color w:val="FF0000"/>
          <w:sz w:val="22"/>
          <w:szCs w:val="22"/>
        </w:rPr>
      </w:pPr>
    </w:p>
    <w:p w14:paraId="02CDA91D" w14:textId="70D24BD5" w:rsidR="00EF4C45" w:rsidRPr="00015979" w:rsidRDefault="00EF4C45" w:rsidP="00237DBD">
      <w:pPr>
        <w:widowControl w:val="0"/>
        <w:rPr>
          <w:rFonts w:ascii="Lucida Bright" w:hAnsi="Lucida Bright"/>
          <w:bCs/>
          <w:sz w:val="22"/>
          <w:szCs w:val="22"/>
          <w:lang w:val="es-US"/>
        </w:rPr>
      </w:pPr>
      <w:r w:rsidRPr="00015979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El aviso de idioma alternativo en español está disponible en </w:t>
      </w:r>
      <w:r>
        <w:fldChar w:fldCharType="begin"/>
      </w:r>
      <w:r w:rsidRPr="00F96923">
        <w:rPr>
          <w:lang w:val="es-US"/>
        </w:rPr>
        <w:instrText>HYPERLINK "https://www.tceq.texas.gov/permitting/wastewater/pending-permits/tlap-applications"</w:instrText>
      </w:r>
      <w:r>
        <w:fldChar w:fldCharType="separate"/>
      </w:r>
      <w:r w:rsidRPr="00015979">
        <w:rPr>
          <w:rStyle w:val="Hyperlink"/>
          <w:rFonts w:ascii="Lucida Bright" w:hAnsi="Lucida Bright"/>
          <w:sz w:val="22"/>
          <w:szCs w:val="22"/>
          <w:lang w:val="es-US"/>
        </w:rPr>
        <w:t>https://www.tceq.texas.gov/permitting/wastewater/pending-permits/tlap-applications</w:t>
      </w:r>
      <w:r>
        <w:fldChar w:fldCharType="end"/>
      </w:r>
      <w:r w:rsidRPr="00015979">
        <w:rPr>
          <w:rFonts w:ascii="Lucida Bright" w:hAnsi="Lucida Bright"/>
          <w:sz w:val="22"/>
          <w:szCs w:val="22"/>
          <w:lang w:val="es-US"/>
        </w:rPr>
        <w:t>.</w:t>
      </w:r>
    </w:p>
    <w:p w14:paraId="69855763" w14:textId="77777777" w:rsidR="00EF4C45" w:rsidRPr="00015979" w:rsidRDefault="00EF4C45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25856D1" w14:textId="77777777" w:rsidR="00EB1C99" w:rsidRPr="0001597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1207522A" w14:textId="77777777" w:rsidR="00484F0B" w:rsidRPr="00015979" w:rsidRDefault="00484F0B" w:rsidP="00484F0B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3DE7DE9E" w14:textId="77777777" w:rsidR="00EB1C99" w:rsidRPr="0001597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 legislador local lo pide. Una reunión pública no es </w:t>
      </w:r>
      <w:r w:rsidRPr="00015979">
        <w:rPr>
          <w:rFonts w:ascii="Lucida Bright" w:hAnsi="Lucida Bright"/>
          <w:sz w:val="22"/>
          <w:szCs w:val="22"/>
          <w:lang w:val="es-US"/>
        </w:rPr>
        <w:lastRenderedPageBreak/>
        <w:t>una audiencia administrativa de lo contencioso.</w:t>
      </w:r>
    </w:p>
    <w:p w14:paraId="03541736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C0B34DA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todo los comentarios públicos esenciales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>, pertinentes, o significativos.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01597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01597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64F77EEA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5CCC12F" w14:textId="77777777" w:rsidR="00484F0B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1B1BEA50" w14:textId="77777777" w:rsidR="00484F0B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41338414" w14:textId="77777777" w:rsidR="00C36350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015979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7DF56D3D" w14:textId="77777777" w:rsidR="00C36350" w:rsidRPr="00015979" w:rsidRDefault="00C36350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18F8C86C" w14:textId="647E3D79" w:rsidR="00484F0B" w:rsidRPr="00015979" w:rsidRDefault="00484F0B" w:rsidP="00484F0B">
      <w:pPr>
        <w:rPr>
          <w:rFonts w:ascii="Lucida Bright" w:eastAsia="Calibri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  <w:r w:rsidR="00843990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843990" w:rsidRPr="00AF1FBD">
        <w:rPr>
          <w:rFonts w:ascii="Lucida Bright" w:hAnsi="Lucida Bright" w:cs="Baskerville Old Face"/>
          <w:b/>
          <w:bCs/>
          <w:noProof/>
          <w:sz w:val="22"/>
          <w:szCs w:val="22"/>
          <w:lang w:val="es-US"/>
        </w:rPr>
        <w:t>Si ciertos criterios se cumplen, la TCEQ puede actuar sobre una solicitud para renovar un permiso sin proveer una oportunidad de una audiencia administrativa de lo contencioso.</w:t>
      </w:r>
    </w:p>
    <w:p w14:paraId="1B2D840B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C2F654D" w14:textId="674EF2F8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, la Oficina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015979">
        <w:rPr>
          <w:rFonts w:ascii="Lucida Bright" w:hAnsi="Lucida Bright"/>
          <w:sz w:val="22"/>
          <w:szCs w:val="22"/>
          <w:lang w:val="es-US"/>
        </w:rPr>
        <w:t>c</w:t>
      </w:r>
      <w:r w:rsidRPr="00015979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="00015979">
        <w:rPr>
          <w:rFonts w:ascii="Lucida Bright" w:hAnsi="Lucida Bright"/>
          <w:sz w:val="22"/>
          <w:szCs w:val="22"/>
          <w:lang w:val="es-US"/>
        </w:rPr>
        <w:t>A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demás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o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más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listas </w:t>
      </w:r>
      <w:r w:rsidRPr="00015979">
        <w:rPr>
          <w:rFonts w:ascii="Lucida Bright" w:hAnsi="Lucida Bright"/>
          <w:sz w:val="22"/>
          <w:szCs w:val="22"/>
          <w:lang w:val="es-US"/>
        </w:rPr>
        <w:lastRenderedPageBreak/>
        <w:t xml:space="preserve">correos siguientes (1) la lista de correo permanente para recibir los avisos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del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envia por correo su pedido a la Oficina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015979">
        <w:rPr>
          <w:rFonts w:ascii="Lucida Bright" w:hAnsi="Lucida Bright"/>
          <w:sz w:val="22"/>
          <w:szCs w:val="22"/>
          <w:lang w:val="es-US"/>
        </w:rPr>
        <w:t>c</w:t>
      </w:r>
      <w:r w:rsidRPr="00015979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014E0382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F461D4D" w14:textId="77777777" w:rsidR="002828CC" w:rsidRPr="00015979" w:rsidRDefault="002828CC" w:rsidP="002828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r>
        <w:fldChar w:fldCharType="begin"/>
      </w:r>
      <w:r w:rsidRPr="00F96923">
        <w:rPr>
          <w:lang w:val="es-US"/>
        </w:rPr>
        <w:instrText>HYPERLINK "http://www.tceq.texas.gov/goto/cid"</w:instrText>
      </w:r>
      <w:r>
        <w:fldChar w:fldCharType="separate"/>
      </w:r>
      <w:r w:rsidRPr="00015979">
        <w:rPr>
          <w:rStyle w:val="Hyperlink"/>
          <w:rFonts w:ascii="Lucida Bright" w:hAnsi="Lucida Bright"/>
          <w:sz w:val="22"/>
          <w:szCs w:val="22"/>
          <w:lang w:val="es-US"/>
        </w:rPr>
        <w:t>www.tceq.texas.gov/goto/cid</w:t>
      </w:r>
      <w:r>
        <w:fldChar w:fldCharType="end"/>
      </w:r>
      <w:r w:rsidRPr="00015979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1BA1F524" w14:textId="77777777" w:rsidR="002828CC" w:rsidRPr="00015979" w:rsidRDefault="002828CC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8E93F1C" w14:textId="77777777" w:rsidR="00D87311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>A LA AGENCIA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r w:rsidR="00B60456">
        <w:fldChar w:fldCharType="begin"/>
      </w:r>
      <w:r w:rsidR="00B60456" w:rsidRPr="00F96923">
        <w:rPr>
          <w:lang w:val="es-US"/>
        </w:rPr>
        <w:instrText>HYPERLINK "http://www14.tceq.texas.gov/epic/eComment/"</w:instrText>
      </w:r>
      <w:r w:rsidR="00B60456">
        <w:fldChar w:fldCharType="separate"/>
      </w:r>
      <w:r w:rsidR="00B60456" w:rsidRPr="00015979">
        <w:rPr>
          <w:rStyle w:val="Hyperlink"/>
          <w:rFonts w:ascii="Lucida Bright" w:hAnsi="Lucida Bright"/>
          <w:b/>
          <w:sz w:val="22"/>
          <w:szCs w:val="22"/>
          <w:lang w:val="es-US"/>
        </w:rPr>
        <w:t>http://www14.tceq.texas.gov/epic/eComment/</w:t>
      </w:r>
      <w:r w:rsidR="00B60456">
        <w:fldChar w:fldCharType="end"/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9C26C4" w:rsidRPr="00015979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9C26C4" w:rsidRPr="00015979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9C26C4" w:rsidRPr="00015979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1726E772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-1118523725"/>
        <w:placeholder>
          <w:docPart w:val="DefaultPlaceholder_-1854013440"/>
        </w:placeholder>
      </w:sdtPr>
      <w:sdtEndPr/>
      <w:sdtContent>
        <w:p w14:paraId="2409E26C" w14:textId="201F62E6" w:rsidR="00CB1E45" w:rsidRPr="00015979" w:rsidRDefault="002828CC" w:rsidP="00CB1E4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>.</w:t>
          </w:r>
        </w:p>
      </w:sdtContent>
    </w:sdt>
    <w:p w14:paraId="5EBE1736" w14:textId="77777777" w:rsidR="00015979" w:rsidRPr="00015979" w:rsidRDefault="00015979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A40185C" w14:textId="019B794E" w:rsidR="00CB1E45" w:rsidRPr="00015979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015979">
        <w:rPr>
          <w:rFonts w:ascii="Lucida Bright" w:hAnsi="Lucida Bright" w:cs="Baskerville Old Face"/>
          <w:sz w:val="22"/>
          <w:szCs w:val="22"/>
          <w:lang w:val="es-US"/>
        </w:rPr>
        <w:t xml:space="preserve">Fecha de emisión </w:t>
      </w:r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77F35411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015979" w:rsidSect="006236CF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1"/>
    <w:rsid w:val="000156B6"/>
    <w:rsid w:val="00015979"/>
    <w:rsid w:val="0002015A"/>
    <w:rsid w:val="0003765B"/>
    <w:rsid w:val="00084AE5"/>
    <w:rsid w:val="000D518E"/>
    <w:rsid w:val="00153736"/>
    <w:rsid w:val="0015796A"/>
    <w:rsid w:val="00183331"/>
    <w:rsid w:val="001A6CA2"/>
    <w:rsid w:val="001B3B73"/>
    <w:rsid w:val="002077F7"/>
    <w:rsid w:val="00237DBD"/>
    <w:rsid w:val="002828CC"/>
    <w:rsid w:val="003009F7"/>
    <w:rsid w:val="003905AB"/>
    <w:rsid w:val="003C6B69"/>
    <w:rsid w:val="00427CA0"/>
    <w:rsid w:val="00484F0B"/>
    <w:rsid w:val="00515964"/>
    <w:rsid w:val="00572D16"/>
    <w:rsid w:val="005827A4"/>
    <w:rsid w:val="005968F1"/>
    <w:rsid w:val="006236CF"/>
    <w:rsid w:val="0070273C"/>
    <w:rsid w:val="007C2CB3"/>
    <w:rsid w:val="007E4FC1"/>
    <w:rsid w:val="00843990"/>
    <w:rsid w:val="00862011"/>
    <w:rsid w:val="0087254F"/>
    <w:rsid w:val="009006C8"/>
    <w:rsid w:val="00923FB1"/>
    <w:rsid w:val="009710B9"/>
    <w:rsid w:val="009C26C4"/>
    <w:rsid w:val="00A10E04"/>
    <w:rsid w:val="00A82373"/>
    <w:rsid w:val="00B0004B"/>
    <w:rsid w:val="00B404D4"/>
    <w:rsid w:val="00B60456"/>
    <w:rsid w:val="00C0350C"/>
    <w:rsid w:val="00C36350"/>
    <w:rsid w:val="00C701C2"/>
    <w:rsid w:val="00CB1E45"/>
    <w:rsid w:val="00CC08B1"/>
    <w:rsid w:val="00D01E56"/>
    <w:rsid w:val="00D55E6F"/>
    <w:rsid w:val="00D87311"/>
    <w:rsid w:val="00DB482F"/>
    <w:rsid w:val="00E73B0D"/>
    <w:rsid w:val="00EB1C99"/>
    <w:rsid w:val="00EF4C45"/>
    <w:rsid w:val="00F25189"/>
    <w:rsid w:val="00F96923"/>
    <w:rsid w:val="00FA4708"/>
    <w:rsid w:val="00FC6063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5D5C2"/>
  <w15:docId w15:val="{7598C598-735D-47D0-99C4-C33A9E1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373"/>
    <w:rPr>
      <w:color w:val="0000FF"/>
      <w:u w:val="single"/>
    </w:rPr>
  </w:style>
  <w:style w:type="paragraph" w:customStyle="1" w:styleId="level1">
    <w:name w:val="_level1"/>
    <w:basedOn w:val="Normal"/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5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827A4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702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0BA3-728C-4911-8150-0FDEAD026946}"/>
      </w:docPartPr>
      <w:docPartBody>
        <w:p w:rsidR="00E57508" w:rsidRDefault="00A94263">
          <w:r w:rsidRPr="00C606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3"/>
    <w:rsid w:val="00075C02"/>
    <w:rsid w:val="005968F1"/>
    <w:rsid w:val="00923FB1"/>
    <w:rsid w:val="00A94263"/>
    <w:rsid w:val="00E57508"/>
    <w:rsid w:val="00F2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C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Props1.xml><?xml version="1.0" encoding="utf-8"?>
<ds:datastoreItem xmlns:ds="http://schemas.openxmlformats.org/officeDocument/2006/customXml" ds:itemID="{07D12109-52AF-4FD4-8A8D-FC66CE0B4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DBDE4-45E5-4DBC-84B5-9C2B5E75A1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81AFB-B789-457A-BFAD-38A7CD969F31}"/>
</file>

<file path=customXml/itemProps4.xml><?xml version="1.0" encoding="utf-8"?>
<ds:datastoreItem xmlns:ds="http://schemas.openxmlformats.org/officeDocument/2006/customXml" ds:itemID="{B11E4971-6766-4AC8-BA07-6AC7A72A83FB}">
  <ds:schemaRefs>
    <ds:schemaRef ds:uri="http://purl.org/dc/terms/"/>
    <ds:schemaRef ds:uri="http://schemas.openxmlformats.org/package/2006/metadata/core-properties"/>
    <ds:schemaRef ds:uri="3d975c1c-3a63-4654-8877-a8b390993388"/>
    <ds:schemaRef ds:uri="http://schemas.microsoft.com/office/2006/documentManagement/types"/>
    <ds:schemaRef ds:uri="http://schemas.microsoft.com/office/infopath/2007/PartnerControls"/>
    <ds:schemaRef ds:uri="18cb4ace-4d9d-490a-82ef-b3d9d45b8a6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</vt:lpstr>
      <vt:lpstr/>
    </vt:vector>
  </TitlesOfParts>
  <Company>TCEQ</Company>
  <LinksUpToDate>false</LinksUpToDate>
  <CharactersWithSpaces>8349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Laurie Fleet</dc:creator>
  <cp:lastModifiedBy>Leah Whallon</cp:lastModifiedBy>
  <cp:revision>1</cp:revision>
  <cp:lastPrinted>2015-09-10T20:42:00Z</cp:lastPrinted>
  <dcterms:created xsi:type="dcterms:W3CDTF">2025-06-06T21:04:00Z</dcterms:created>
  <dcterms:modified xsi:type="dcterms:W3CDTF">2025-06-06T21:14:00Z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